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F8E" w:rsidRPr="009E6DB9" w:rsidRDefault="00217F8E" w:rsidP="00217F8E">
      <w:pPr>
        <w:shd w:val="clear" w:color="auto" w:fill="FFFFFF"/>
        <w:spacing w:after="0" w:line="240" w:lineRule="auto"/>
        <w:rPr>
          <w:rFonts w:ascii="Arial" w:eastAsia="Times New Roman" w:hAnsi="Arial" w:cs="Arial"/>
          <w:b/>
          <w:bCs/>
          <w:color w:val="3C3C3C"/>
          <w:sz w:val="27"/>
          <w:szCs w:val="27"/>
          <w:lang w:eastAsia="en-GB"/>
        </w:rPr>
      </w:pPr>
      <w:r w:rsidRPr="009E6DB9">
        <w:rPr>
          <w:rFonts w:ascii="Arial" w:eastAsia="Times New Roman" w:hAnsi="Arial" w:cs="Arial"/>
          <w:b/>
          <w:bCs/>
          <w:color w:val="3C3C3C"/>
          <w:sz w:val="30"/>
          <w:szCs w:val="30"/>
          <w:lang w:eastAsia="en-GB"/>
        </w:rPr>
        <w:t>Important information:</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r w:rsidRPr="009E6DB9">
        <w:rPr>
          <w:rFonts w:ascii="Arial" w:eastAsia="Times New Roman" w:hAnsi="Arial" w:cs="Arial"/>
          <w:b/>
          <w:bCs/>
          <w:color w:val="3C3C3C"/>
          <w:lang w:eastAsia="en-GB"/>
        </w:rPr>
        <w:t>SELLER: JPS (Surveyors) Limited t/a JPS Chartered Surveyors are Auctioneers acting on the instructions of a retained clients.</w:t>
      </w: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 xml:space="preserve">LOCATION: </w:t>
      </w:r>
      <w:r w:rsidR="007632DD" w:rsidRPr="009E6DB9">
        <w:rPr>
          <w:rFonts w:ascii="Arial" w:eastAsia="Times New Roman" w:hAnsi="Arial" w:cs="Arial"/>
          <w:b/>
          <w:bCs/>
          <w:color w:val="3C3C3C"/>
          <w:lang w:eastAsia="en-GB"/>
        </w:rPr>
        <w:t xml:space="preserve"> </w:t>
      </w:r>
      <w:r w:rsidR="009E6DB9" w:rsidRPr="009E6DB9">
        <w:rPr>
          <w:rFonts w:ascii="Arial" w:eastAsia="Times New Roman" w:hAnsi="Arial" w:cs="Arial"/>
          <w:b/>
          <w:bCs/>
          <w:color w:val="3C3C3C"/>
          <w:lang w:eastAsia="en-GB"/>
        </w:rPr>
        <w:t>WORTH House, 32 Stanley Road, Whitefield, Manchester, M45 8QX</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b/>
          <w:bCs/>
          <w:color w:val="3C3C3C"/>
          <w:u w:val="single"/>
          <w:lang w:eastAsia="en-GB"/>
        </w:rPr>
      </w:pPr>
      <w:r w:rsidRPr="009E6DB9">
        <w:rPr>
          <w:rFonts w:ascii="Arial" w:eastAsia="Times New Roman" w:hAnsi="Arial" w:cs="Arial"/>
          <w:b/>
          <w:bCs/>
          <w:color w:val="3C3C3C"/>
          <w:lang w:eastAsia="en-GB"/>
        </w:rPr>
        <w:t xml:space="preserve">VIEWING: The lots will be available to view between 10.00 - 16.00 </w:t>
      </w:r>
      <w:r w:rsidR="00D37AB4">
        <w:rPr>
          <w:rFonts w:ascii="Arial" w:eastAsia="Times New Roman" w:hAnsi="Arial" w:cs="Arial"/>
          <w:b/>
          <w:bCs/>
          <w:color w:val="3C3C3C"/>
          <w:lang w:eastAsia="en-GB"/>
        </w:rPr>
        <w:t>Mon 30 April</w:t>
      </w:r>
      <w:r w:rsidR="007632DD" w:rsidRPr="009E6DB9">
        <w:rPr>
          <w:rFonts w:ascii="Arial" w:eastAsia="Times New Roman" w:hAnsi="Arial" w:cs="Arial"/>
          <w:b/>
          <w:bCs/>
          <w:color w:val="3C3C3C"/>
          <w:lang w:eastAsia="en-GB"/>
        </w:rPr>
        <w:t xml:space="preserve"> 201</w:t>
      </w:r>
      <w:r w:rsidR="00611F91">
        <w:rPr>
          <w:rFonts w:ascii="Arial" w:eastAsia="Times New Roman" w:hAnsi="Arial" w:cs="Arial"/>
          <w:b/>
          <w:bCs/>
          <w:color w:val="3C3C3C"/>
          <w:lang w:eastAsia="en-GB"/>
        </w:rPr>
        <w:t>8</w:t>
      </w:r>
      <w:r w:rsidR="007632DD" w:rsidRPr="009E6DB9">
        <w:rPr>
          <w:rFonts w:ascii="Arial" w:eastAsia="Times New Roman" w:hAnsi="Arial" w:cs="Arial"/>
          <w:b/>
          <w:bCs/>
          <w:color w:val="3C3C3C"/>
          <w:lang w:eastAsia="en-GB"/>
        </w:rPr>
        <w:t xml:space="preserve"> </w:t>
      </w:r>
    </w:p>
    <w:p w:rsidR="009E6DB9" w:rsidRPr="009E6DB9" w:rsidRDefault="009E6DB9"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BIDDING: Auction ends from 1</w:t>
      </w:r>
      <w:r w:rsidR="00D37AB4">
        <w:rPr>
          <w:rFonts w:ascii="Arial" w:eastAsia="Times New Roman" w:hAnsi="Arial" w:cs="Arial"/>
          <w:b/>
          <w:bCs/>
          <w:color w:val="3C3C3C"/>
          <w:lang w:eastAsia="en-GB"/>
        </w:rPr>
        <w:t>2</w:t>
      </w:r>
      <w:r w:rsidRPr="009E6DB9">
        <w:rPr>
          <w:rFonts w:ascii="Arial" w:eastAsia="Times New Roman" w:hAnsi="Arial" w:cs="Arial"/>
          <w:b/>
          <w:bCs/>
          <w:color w:val="3C3C3C"/>
          <w:lang w:eastAsia="en-GB"/>
        </w:rPr>
        <w:t xml:space="preserve">.00 </w:t>
      </w:r>
      <w:r w:rsidR="007632DD" w:rsidRPr="009E6DB9">
        <w:rPr>
          <w:rFonts w:ascii="Arial" w:eastAsia="Times New Roman" w:hAnsi="Arial" w:cs="Arial"/>
          <w:b/>
          <w:bCs/>
          <w:color w:val="3C3C3C"/>
          <w:lang w:eastAsia="en-GB"/>
        </w:rPr>
        <w:t>T</w:t>
      </w:r>
      <w:r w:rsidR="00D37AB4">
        <w:rPr>
          <w:rFonts w:ascii="Arial" w:eastAsia="Times New Roman" w:hAnsi="Arial" w:cs="Arial"/>
          <w:b/>
          <w:bCs/>
          <w:color w:val="3C3C3C"/>
          <w:lang w:eastAsia="en-GB"/>
        </w:rPr>
        <w:t>uesday 01 May</w:t>
      </w:r>
      <w:r w:rsidRPr="009E6DB9">
        <w:rPr>
          <w:rFonts w:ascii="Arial" w:eastAsia="Times New Roman" w:hAnsi="Arial" w:cs="Arial"/>
          <w:b/>
          <w:bCs/>
          <w:color w:val="3C3C3C"/>
          <w:lang w:eastAsia="en-GB"/>
        </w:rPr>
        <w:t xml:space="preserve"> 201</w:t>
      </w:r>
      <w:r w:rsidR="00611F91">
        <w:rPr>
          <w:rFonts w:ascii="Arial" w:eastAsia="Times New Roman" w:hAnsi="Arial" w:cs="Arial"/>
          <w:b/>
          <w:bCs/>
          <w:color w:val="3C3C3C"/>
          <w:lang w:eastAsia="en-GB"/>
        </w:rPr>
        <w:t>8</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Default="00217F8E" w:rsidP="00217F8E">
      <w:pPr>
        <w:shd w:val="clear" w:color="auto" w:fill="FFFFFF"/>
        <w:spacing w:after="60" w:line="240" w:lineRule="auto"/>
        <w:rPr>
          <w:rFonts w:ascii="Arial" w:eastAsia="Times New Roman" w:hAnsi="Arial" w:cs="Arial"/>
          <w:b/>
          <w:bCs/>
          <w:color w:val="3C3C3C"/>
          <w:lang w:eastAsia="en-GB"/>
        </w:rPr>
      </w:pPr>
      <w:r w:rsidRPr="009E6DB9">
        <w:rPr>
          <w:rFonts w:ascii="Arial" w:eastAsia="Times New Roman" w:hAnsi="Arial" w:cs="Arial"/>
          <w:b/>
          <w:bCs/>
          <w:color w:val="3C3C3C"/>
          <w:lang w:eastAsia="en-GB"/>
        </w:rPr>
        <w:t xml:space="preserve">PAYMENT DEADLINE: Full and cleared payment is due by 16.00 </w:t>
      </w:r>
      <w:r w:rsidR="00D37AB4">
        <w:rPr>
          <w:rFonts w:ascii="Arial" w:eastAsia="Times New Roman" w:hAnsi="Arial" w:cs="Arial"/>
          <w:b/>
          <w:bCs/>
          <w:color w:val="3C3C3C"/>
          <w:lang w:eastAsia="en-GB"/>
        </w:rPr>
        <w:t>Wednesday</w:t>
      </w:r>
      <w:r w:rsidR="007632DD" w:rsidRPr="009E6DB9">
        <w:rPr>
          <w:rFonts w:ascii="Arial" w:eastAsia="Times New Roman" w:hAnsi="Arial" w:cs="Arial"/>
          <w:b/>
          <w:bCs/>
          <w:color w:val="3C3C3C"/>
          <w:lang w:eastAsia="en-GB"/>
        </w:rPr>
        <w:t xml:space="preserve"> </w:t>
      </w:r>
      <w:r w:rsidR="00D37AB4">
        <w:rPr>
          <w:rFonts w:ascii="Arial" w:eastAsia="Times New Roman" w:hAnsi="Arial" w:cs="Arial"/>
          <w:b/>
          <w:bCs/>
          <w:color w:val="3C3C3C"/>
          <w:lang w:eastAsia="en-GB"/>
        </w:rPr>
        <w:t>02 May</w:t>
      </w:r>
      <w:r w:rsidRPr="009E6DB9">
        <w:rPr>
          <w:rFonts w:ascii="Arial" w:eastAsia="Times New Roman" w:hAnsi="Arial" w:cs="Arial"/>
          <w:b/>
          <w:bCs/>
          <w:color w:val="3C3C3C"/>
          <w:lang w:eastAsia="en-GB"/>
        </w:rPr>
        <w:t xml:space="preserve"> 201</w:t>
      </w:r>
      <w:r w:rsidR="00611F91">
        <w:rPr>
          <w:rFonts w:ascii="Arial" w:eastAsia="Times New Roman" w:hAnsi="Arial" w:cs="Arial"/>
          <w:b/>
          <w:bCs/>
          <w:color w:val="3C3C3C"/>
          <w:lang w:eastAsia="en-GB"/>
        </w:rPr>
        <w:t>8</w:t>
      </w:r>
    </w:p>
    <w:p w:rsidR="00611F91" w:rsidRPr="009E6DB9" w:rsidRDefault="00611F91" w:rsidP="00217F8E">
      <w:pPr>
        <w:shd w:val="clear" w:color="auto" w:fill="FFFFFF"/>
        <w:spacing w:after="60" w:line="240" w:lineRule="auto"/>
        <w:rPr>
          <w:rFonts w:ascii="Arial" w:eastAsia="Times New Roman" w:hAnsi="Arial" w:cs="Arial"/>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 xml:space="preserve">CLEARANCE: Clearance will take place after the final lot has ended between 9.30am and 4.00pm, </w:t>
      </w:r>
      <w:r w:rsidR="0082271B" w:rsidRPr="009E6DB9">
        <w:rPr>
          <w:rFonts w:ascii="Arial" w:eastAsia="Times New Roman" w:hAnsi="Arial" w:cs="Arial"/>
          <w:b/>
          <w:bCs/>
          <w:color w:val="3C3C3C"/>
          <w:lang w:eastAsia="en-GB"/>
        </w:rPr>
        <w:t xml:space="preserve">and no later than </w:t>
      </w:r>
      <w:proofErr w:type="gramStart"/>
      <w:r w:rsidR="0082271B" w:rsidRPr="009E6DB9">
        <w:rPr>
          <w:rFonts w:ascii="Arial" w:eastAsia="Times New Roman" w:hAnsi="Arial" w:cs="Arial"/>
          <w:b/>
          <w:bCs/>
          <w:color w:val="3C3C3C"/>
          <w:lang w:eastAsia="en-GB"/>
        </w:rPr>
        <w:t>4.oo</w:t>
      </w:r>
      <w:proofErr w:type="gramEnd"/>
      <w:r w:rsidR="0082271B" w:rsidRPr="009E6DB9">
        <w:rPr>
          <w:rFonts w:ascii="Arial" w:eastAsia="Times New Roman" w:hAnsi="Arial" w:cs="Arial"/>
          <w:b/>
          <w:bCs/>
          <w:color w:val="3C3C3C"/>
          <w:lang w:eastAsia="en-GB"/>
        </w:rPr>
        <w:t xml:space="preserve"> pm </w:t>
      </w:r>
      <w:r w:rsidR="00D37AB4">
        <w:rPr>
          <w:rFonts w:ascii="Arial" w:eastAsia="Times New Roman" w:hAnsi="Arial" w:cs="Arial"/>
          <w:b/>
          <w:bCs/>
          <w:color w:val="3C3C3C"/>
          <w:lang w:eastAsia="en-GB"/>
        </w:rPr>
        <w:t>Friday 04 May</w:t>
      </w:r>
      <w:r w:rsidR="00611F91">
        <w:rPr>
          <w:rFonts w:ascii="Arial" w:eastAsia="Times New Roman" w:hAnsi="Arial" w:cs="Arial"/>
          <w:b/>
          <w:bCs/>
          <w:color w:val="3C3C3C"/>
          <w:lang w:eastAsia="en-GB"/>
        </w:rPr>
        <w:t xml:space="preserve"> </w:t>
      </w:r>
      <w:r w:rsidR="0082271B" w:rsidRPr="009E6DB9">
        <w:rPr>
          <w:rFonts w:ascii="Arial" w:eastAsia="Times New Roman" w:hAnsi="Arial" w:cs="Arial"/>
          <w:b/>
          <w:bCs/>
          <w:color w:val="3C3C3C"/>
          <w:lang w:eastAsia="en-GB"/>
        </w:rPr>
        <w:t>201</w:t>
      </w:r>
      <w:r w:rsidR="00611F91">
        <w:rPr>
          <w:rFonts w:ascii="Arial" w:eastAsia="Times New Roman" w:hAnsi="Arial" w:cs="Arial"/>
          <w:b/>
          <w:bCs/>
          <w:color w:val="3C3C3C"/>
          <w:lang w:eastAsia="en-GB"/>
        </w:rPr>
        <w:t>8</w:t>
      </w:r>
    </w:p>
    <w:p w:rsidR="00217F8E" w:rsidRPr="009E6DB9" w:rsidRDefault="00217F8E" w:rsidP="00217F8E">
      <w:pPr>
        <w:shd w:val="clear" w:color="auto" w:fill="FFFFFF"/>
        <w:spacing w:after="60" w:line="240" w:lineRule="auto"/>
        <w:jc w:val="center"/>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jc w:val="center"/>
        <w:rPr>
          <w:rFonts w:ascii="Arial" w:eastAsia="Times New Roman" w:hAnsi="Arial" w:cs="Arial"/>
          <w:color w:val="3C3C3C"/>
          <w:lang w:eastAsia="en-GB"/>
        </w:rPr>
      </w:pPr>
      <w:r w:rsidRPr="009E6DB9">
        <w:rPr>
          <w:rFonts w:ascii="Arial" w:eastAsia="Times New Roman" w:hAnsi="Arial" w:cs="Arial"/>
          <w:b/>
          <w:bCs/>
          <w:color w:val="3C3C3C"/>
          <w:lang w:eastAsia="en-GB"/>
        </w:rPr>
        <w:t>Please ensure you have read the further details below and our full terms and conditions of the sale by downloading the auction catalogue or by clicking on the auctioneer`s terms link on the sale page.</w:t>
      </w:r>
    </w:p>
    <w:p w:rsidR="00217F8E" w:rsidRPr="009E6DB9" w:rsidRDefault="00217F8E" w:rsidP="00217F8E">
      <w:pPr>
        <w:shd w:val="clear" w:color="auto" w:fill="FFFFFF"/>
        <w:spacing w:after="60" w:line="240" w:lineRule="auto"/>
        <w:jc w:val="center"/>
        <w:rPr>
          <w:rFonts w:ascii="Arial" w:eastAsia="Times New Roman" w:hAnsi="Arial" w:cs="Arial"/>
          <w:color w:val="3C3C3C"/>
          <w:lang w:eastAsia="en-GB"/>
        </w:rPr>
      </w:pPr>
      <w:r w:rsidRPr="009E6DB9">
        <w:rPr>
          <w:rFonts w:ascii="Arial" w:eastAsia="Times New Roman" w:hAnsi="Arial" w:cs="Arial"/>
          <w:b/>
          <w:bCs/>
          <w:color w:val="3C3C3C"/>
          <w:lang w:eastAsia="en-GB"/>
        </w:rPr>
        <w:t>Contact Details: Phone: +44 (0) 161 767 8001 -  Email: ASSETtrail@jpssurveyors.co.uk</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VIEWING</w:t>
      </w:r>
    </w:p>
    <w:p w:rsidR="00217F8E" w:rsidRPr="009E6DB9" w:rsidRDefault="00217F8E" w:rsidP="00217F8E">
      <w:pPr>
        <w:numPr>
          <w:ilvl w:val="0"/>
          <w:numId w:val="13"/>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Access to the Location is allowed on the understanding that viewers attend the Location entirely at their own risk and are responsible for and will indemnify the Seller and the Company against any losses damage or claims occasioned by their presence at the Location.</w:t>
      </w:r>
    </w:p>
    <w:p w:rsidR="00217F8E" w:rsidRPr="009E6DB9" w:rsidRDefault="00217F8E" w:rsidP="00217F8E">
      <w:pPr>
        <w:numPr>
          <w:ilvl w:val="0"/>
          <w:numId w:val="13"/>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Photographic ID along with proof of address must be provided upon entry to the site and JPS Chartered Surveyors may take a copy of the photo ID</w:t>
      </w:r>
    </w:p>
    <w:p w:rsidR="00217F8E" w:rsidRPr="009E6DB9" w:rsidRDefault="00217F8E" w:rsidP="00217F8E">
      <w:pPr>
        <w:numPr>
          <w:ilvl w:val="0"/>
          <w:numId w:val="13"/>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Children under the age of 16 will also not be allowed access</w:t>
      </w:r>
    </w:p>
    <w:p w:rsidR="007632DD" w:rsidRPr="009E6DB9" w:rsidRDefault="007632DD"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PAYMENT TERMS</w:t>
      </w:r>
    </w:p>
    <w:p w:rsidR="00217F8E" w:rsidRPr="009E6DB9" w:rsidRDefault="00217F8E" w:rsidP="00217F8E">
      <w:pPr>
        <w:shd w:val="clear" w:color="auto" w:fill="FFFFFF"/>
        <w:spacing w:after="0" w:line="240" w:lineRule="auto"/>
        <w:ind w:left="-60"/>
        <w:rPr>
          <w:rFonts w:ascii="Arial" w:eastAsia="Times New Roman" w:hAnsi="Arial" w:cs="Arial"/>
          <w:color w:val="3C3C3C"/>
          <w:lang w:eastAsia="en-GB"/>
        </w:rPr>
      </w:pPr>
      <w:r w:rsidRPr="009E6DB9">
        <w:rPr>
          <w:rFonts w:ascii="Arial" w:eastAsia="Times New Roman" w:hAnsi="Arial" w:cs="Arial"/>
          <w:color w:val="3C3C3C"/>
          <w:lang w:eastAsia="en-GB"/>
        </w:rPr>
        <w:t>Lots purchased may only be removed upon receipt by the Auctioneer of CLEARED FUNDS by the method detailed below.</w:t>
      </w:r>
    </w:p>
    <w:p w:rsidR="00217F8E" w:rsidRPr="009E6DB9" w:rsidRDefault="00217F8E" w:rsidP="00217F8E">
      <w:pPr>
        <w:numPr>
          <w:ilvl w:val="0"/>
          <w:numId w:val="14"/>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Debit</w:t>
      </w:r>
      <w:r w:rsidR="00D37AB4">
        <w:rPr>
          <w:rFonts w:ascii="Arial" w:eastAsia="Times New Roman" w:hAnsi="Arial" w:cs="Arial"/>
          <w:color w:val="3C3C3C"/>
          <w:lang w:eastAsia="en-GB"/>
        </w:rPr>
        <w:t>/Credit</w:t>
      </w:r>
      <w:r w:rsidRPr="009E6DB9">
        <w:rPr>
          <w:rFonts w:ascii="Arial" w:eastAsia="Times New Roman" w:hAnsi="Arial" w:cs="Arial"/>
          <w:color w:val="3C3C3C"/>
          <w:lang w:eastAsia="en-GB"/>
        </w:rPr>
        <w:t xml:space="preserve"> card payments are accepted at no extra cost throug</w:t>
      </w:r>
      <w:r w:rsidR="00D37AB4">
        <w:rPr>
          <w:rFonts w:ascii="Arial" w:eastAsia="Times New Roman" w:hAnsi="Arial" w:cs="Arial"/>
          <w:color w:val="3C3C3C"/>
          <w:lang w:eastAsia="en-GB"/>
        </w:rPr>
        <w:t>h the Bidspotter platform.</w:t>
      </w:r>
      <w:r w:rsidRPr="009E6DB9">
        <w:rPr>
          <w:rFonts w:ascii="Arial" w:eastAsia="Times New Roman" w:hAnsi="Arial" w:cs="Arial"/>
          <w:color w:val="3C3C3C"/>
          <w:lang w:eastAsia="en-GB"/>
        </w:rPr>
        <w:t xml:space="preserve"> </w:t>
      </w:r>
      <w:r w:rsidR="00D37AB4">
        <w:rPr>
          <w:rFonts w:ascii="Arial" w:eastAsia="Times New Roman" w:hAnsi="Arial" w:cs="Arial"/>
          <w:color w:val="3C3C3C"/>
          <w:lang w:eastAsia="en-GB"/>
        </w:rPr>
        <w:t>C</w:t>
      </w:r>
      <w:bookmarkStart w:id="0" w:name="_GoBack"/>
      <w:bookmarkEnd w:id="0"/>
      <w:r w:rsidRPr="009E6DB9">
        <w:rPr>
          <w:rFonts w:ascii="Arial" w:eastAsia="Times New Roman" w:hAnsi="Arial" w:cs="Arial"/>
          <w:color w:val="3C3C3C"/>
          <w:lang w:eastAsia="en-GB"/>
        </w:rPr>
        <w:t>ard payments cannot be taken over the telephone.</w:t>
      </w:r>
    </w:p>
    <w:p w:rsidR="00217F8E" w:rsidRPr="009E6DB9" w:rsidRDefault="00217F8E" w:rsidP="00217F8E">
      <w:pPr>
        <w:numPr>
          <w:ilvl w:val="0"/>
          <w:numId w:val="14"/>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Direct Bank Transfer: Please mark your payment with your invoice number for reference purposes.</w:t>
      </w:r>
    </w:p>
    <w:p w:rsidR="00217F8E" w:rsidRPr="009E6DB9" w:rsidRDefault="00217F8E" w:rsidP="00217F8E">
      <w:pPr>
        <w:numPr>
          <w:ilvl w:val="0"/>
          <w:numId w:val="14"/>
        </w:numPr>
        <w:shd w:val="clear" w:color="auto" w:fill="FFFFFF"/>
        <w:spacing w:after="0" w:line="240" w:lineRule="auto"/>
        <w:ind w:left="300"/>
        <w:rPr>
          <w:rFonts w:ascii="Arial" w:eastAsia="Times New Roman" w:hAnsi="Arial" w:cs="Arial"/>
          <w:color w:val="3C3C3C"/>
          <w:sz w:val="18"/>
          <w:szCs w:val="18"/>
          <w:lang w:eastAsia="en-GB"/>
        </w:rPr>
      </w:pPr>
      <w:r w:rsidRPr="009E6DB9">
        <w:rPr>
          <w:rFonts w:ascii="Arial" w:eastAsia="Times New Roman" w:hAnsi="Arial" w:cs="Arial"/>
          <w:color w:val="3C3C3C"/>
          <w:lang w:eastAsia="en-GB"/>
        </w:rPr>
        <w:t xml:space="preserve">Cash: </w:t>
      </w:r>
      <w:r w:rsidR="007632DD" w:rsidRPr="009E6DB9">
        <w:rPr>
          <w:rFonts w:ascii="Arial" w:eastAsia="Times New Roman" w:hAnsi="Arial" w:cs="Arial"/>
          <w:color w:val="3C3C3C"/>
          <w:lang w:eastAsia="en-GB"/>
        </w:rPr>
        <w:t>We do not accept cash payments</w:t>
      </w:r>
    </w:p>
    <w:p w:rsidR="00217F8E" w:rsidRPr="009E6DB9" w:rsidRDefault="00217F8E" w:rsidP="00217F8E">
      <w:pPr>
        <w:shd w:val="clear" w:color="auto" w:fill="FFFFFF"/>
        <w:spacing w:after="60" w:line="240" w:lineRule="auto"/>
        <w:jc w:val="center"/>
        <w:rPr>
          <w:rFonts w:ascii="Arial" w:eastAsia="Times New Roman" w:hAnsi="Arial" w:cs="Arial"/>
          <w:i/>
          <w:iCs/>
          <w:color w:val="3C3C3C"/>
          <w:lang w:eastAsia="en-GB"/>
        </w:rPr>
      </w:pPr>
    </w:p>
    <w:p w:rsidR="00217F8E" w:rsidRPr="009E6DB9" w:rsidRDefault="00217F8E" w:rsidP="00217F8E">
      <w:pPr>
        <w:shd w:val="clear" w:color="auto" w:fill="FFFFFF"/>
        <w:spacing w:after="60" w:line="240" w:lineRule="auto"/>
        <w:jc w:val="center"/>
        <w:rPr>
          <w:rFonts w:ascii="Arial" w:eastAsia="Times New Roman" w:hAnsi="Arial" w:cs="Arial"/>
          <w:color w:val="3C3C3C"/>
          <w:lang w:eastAsia="en-GB"/>
        </w:rPr>
      </w:pPr>
      <w:r w:rsidRPr="009E6DB9">
        <w:rPr>
          <w:rFonts w:ascii="Arial" w:eastAsia="Times New Roman" w:hAnsi="Arial" w:cs="Arial"/>
          <w:i/>
          <w:iCs/>
          <w:color w:val="3C3C3C"/>
          <w:lang w:eastAsia="en-GB"/>
        </w:rPr>
        <w:t>Where payment is not received by the stated payment deadline, JPS Chartered Surveyors reserve the right to charge the payment card registered with Bidspotter for the full amount outstanding, including card transaction fees where applicable, or cancel the sale.</w:t>
      </w: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COLLECTION </w:t>
      </w:r>
    </w:p>
    <w:p w:rsidR="00217F8E" w:rsidRPr="009E6DB9" w:rsidRDefault="00217F8E" w:rsidP="00217F8E">
      <w:pPr>
        <w:numPr>
          <w:ilvl w:val="0"/>
          <w:numId w:val="16"/>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If you have any queries regarding the collection period please contact us on 0161 767 8001.</w:t>
      </w:r>
    </w:p>
    <w:p w:rsidR="00217F8E" w:rsidRPr="009E6DB9" w:rsidRDefault="00217F8E" w:rsidP="00217F8E">
      <w:pPr>
        <w:numPr>
          <w:ilvl w:val="0"/>
          <w:numId w:val="16"/>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Goods not collected within the specified collection period will be subject to a storage charge per lot equivalent to 5% of the hammer price plus Buyer’s premium and VAT per working day or will be abandoned on site, unless alternative arrangements are agreed prior.</w:t>
      </w:r>
    </w:p>
    <w:p w:rsidR="00217F8E" w:rsidRPr="009E6DB9" w:rsidRDefault="00217F8E" w:rsidP="00217F8E">
      <w:pPr>
        <w:numPr>
          <w:ilvl w:val="0"/>
          <w:numId w:val="16"/>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lastRenderedPageBreak/>
        <w:t>During busy periods, access to the site may be restricted on the grounds of health and safety and the security of the lots. Please ensure that you make appropriate arrangements through the auctioneers to ensure that you are able to comply with the clearance deadline for removal of lots from the site.</w:t>
      </w:r>
    </w:p>
    <w:p w:rsidR="00217F8E" w:rsidRPr="009E6DB9" w:rsidRDefault="00217F8E" w:rsidP="00217F8E">
      <w:pPr>
        <w:numPr>
          <w:ilvl w:val="0"/>
          <w:numId w:val="16"/>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Please be aware it is the Buyer’s responsibility to assess and provide the necessary equipment, manpower and specialist services, where required, to remove and load each lot purchased. The Auctioneer shall have no obligation to assist in such removal or loading. The Buyer agrees that neither the Auctioneer, Seller, nor its agents, will be liable for any claims and/or costs arising for the hire and /or use of any equipment, demurrage or contractors required by the Buyer to remove the lots.</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REGISTRATION</w:t>
      </w:r>
    </w:p>
    <w:p w:rsidR="00217F8E" w:rsidRPr="009E6DB9" w:rsidRDefault="00217F8E" w:rsidP="00217F8E">
      <w:pPr>
        <w:numPr>
          <w:ilvl w:val="0"/>
          <w:numId w:val="17"/>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 xml:space="preserve">All potential bidders will be required to initially register on www.Bidspotter.co.uk and then on each sale. To bid in an individual auction, bidders should click on the auction they wish to register for. On the right hand side under the heading “my Bid Spotter.co.uk” there are a number of options where bidders can sign up for the auction, read the auctioneers terms and conditions or contact </w:t>
      </w:r>
      <w:proofErr w:type="spellStart"/>
      <w:r w:rsidRPr="009E6DB9">
        <w:rPr>
          <w:rFonts w:ascii="Arial" w:eastAsia="Times New Roman" w:hAnsi="Arial" w:cs="Arial"/>
          <w:color w:val="3C3C3C"/>
          <w:lang w:eastAsia="en-GB"/>
        </w:rPr>
        <w:t>BidSpotter’s</w:t>
      </w:r>
      <w:proofErr w:type="spellEnd"/>
      <w:r w:rsidRPr="009E6DB9">
        <w:rPr>
          <w:rFonts w:ascii="Arial" w:eastAsia="Times New Roman" w:hAnsi="Arial" w:cs="Arial"/>
          <w:color w:val="3C3C3C"/>
          <w:lang w:eastAsia="en-GB"/>
        </w:rPr>
        <w:t xml:space="preserve"> live auction support team.</w:t>
      </w:r>
    </w:p>
    <w:p w:rsidR="00217F8E" w:rsidRPr="009E6DB9" w:rsidRDefault="00217F8E" w:rsidP="00217F8E">
      <w:pPr>
        <w:numPr>
          <w:ilvl w:val="0"/>
          <w:numId w:val="17"/>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If signing up for an auction, bidders will be asked to input their credit card details, billing information and confirm that they have read and accept the auctioneer's terms and conditions. The Auctioneer and its agents will verify the details provided by prospective bidders. The credit card billing address must match the registration details for a bidder to be approved.</w:t>
      </w:r>
    </w:p>
    <w:p w:rsidR="00217F8E" w:rsidRPr="009E6DB9" w:rsidRDefault="00217F8E" w:rsidP="00217F8E">
      <w:pPr>
        <w:numPr>
          <w:ilvl w:val="0"/>
          <w:numId w:val="17"/>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The Auctioneers reserve the right to refuse any person from bidding on the auction.</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CONDITIONS OF SALE</w:t>
      </w:r>
    </w:p>
    <w:p w:rsidR="00217F8E" w:rsidRPr="009E6DB9" w:rsidRDefault="00217F8E" w:rsidP="00217F8E">
      <w:pPr>
        <w:numPr>
          <w:ilvl w:val="0"/>
          <w:numId w:val="18"/>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The ASSETtrail @ JPS Chartered Surveyors General Conditions and the Special Conditions apply to the Sale.</w:t>
      </w:r>
    </w:p>
    <w:p w:rsidR="00217F8E" w:rsidRPr="009E6DB9" w:rsidRDefault="00217F8E" w:rsidP="00217F8E">
      <w:pPr>
        <w:numPr>
          <w:ilvl w:val="0"/>
          <w:numId w:val="18"/>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 xml:space="preserve">All Bidders must read and understand </w:t>
      </w:r>
      <w:proofErr w:type="spellStart"/>
      <w:r w:rsidRPr="009E6DB9">
        <w:rPr>
          <w:rFonts w:ascii="Arial" w:eastAsia="Times New Roman" w:hAnsi="Arial" w:cs="Arial"/>
          <w:color w:val="3C3C3C"/>
          <w:lang w:eastAsia="en-GB"/>
        </w:rPr>
        <w:t>BidSpotter’s</w:t>
      </w:r>
      <w:proofErr w:type="spellEnd"/>
      <w:r w:rsidRPr="009E6DB9">
        <w:rPr>
          <w:rFonts w:ascii="Arial" w:eastAsia="Times New Roman" w:hAnsi="Arial" w:cs="Arial"/>
          <w:color w:val="3C3C3C"/>
          <w:lang w:eastAsia="en-GB"/>
        </w:rPr>
        <w:t xml:space="preserve"> terms and conditions of registration at www.bidspotter.co.uk. Bidders are deemed to have read and understood these all of these conditions prior to bidding.</w:t>
      </w:r>
    </w:p>
    <w:p w:rsidR="00217F8E" w:rsidRPr="009E6DB9" w:rsidRDefault="00217F8E" w:rsidP="00217F8E">
      <w:pPr>
        <w:numPr>
          <w:ilvl w:val="0"/>
          <w:numId w:val="18"/>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The ASSETtrail @ JPS Chartered Surveyors General Conditions and the Special Conditions apply to the Sale.</w:t>
      </w:r>
    </w:p>
    <w:p w:rsidR="00217F8E" w:rsidRPr="009E6DB9" w:rsidRDefault="00217F8E" w:rsidP="00217F8E">
      <w:pPr>
        <w:numPr>
          <w:ilvl w:val="0"/>
          <w:numId w:val="18"/>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 xml:space="preserve">All Bidders must read and understand </w:t>
      </w:r>
      <w:proofErr w:type="spellStart"/>
      <w:r w:rsidRPr="009E6DB9">
        <w:rPr>
          <w:rFonts w:ascii="Arial" w:eastAsia="Times New Roman" w:hAnsi="Arial" w:cs="Arial"/>
          <w:color w:val="3C3C3C"/>
          <w:lang w:eastAsia="en-GB"/>
        </w:rPr>
        <w:t>Bidspotter’s</w:t>
      </w:r>
      <w:proofErr w:type="spellEnd"/>
      <w:r w:rsidRPr="009E6DB9">
        <w:rPr>
          <w:rFonts w:ascii="Arial" w:eastAsia="Times New Roman" w:hAnsi="Arial" w:cs="Arial"/>
          <w:color w:val="3C3C3C"/>
          <w:lang w:eastAsia="en-GB"/>
        </w:rPr>
        <w:t xml:space="preserve"> terms and conditions of registration at www.bidspotter.co.uk. Bidders are deemed to have read and understood these all of these conditions prior to bidding.</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BUYERS PREMIUM</w:t>
      </w: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color w:val="3C3C3C"/>
          <w:lang w:eastAsia="en-GB"/>
        </w:rPr>
        <w:t>The purchaser will pay a buyer’s premium of 15% Plus VAT which will be charged on all lots in addition to the final bid price. The premium is not negotiable and is payable by all buyers.</w:t>
      </w:r>
    </w:p>
    <w:p w:rsidR="00217F8E" w:rsidRPr="009E6DB9" w:rsidRDefault="00217F8E" w:rsidP="00217F8E">
      <w:pPr>
        <w:shd w:val="clear" w:color="auto" w:fill="FFFFFF"/>
        <w:spacing w:after="60" w:line="240" w:lineRule="auto"/>
        <w:rPr>
          <w:rFonts w:ascii="Arial" w:eastAsia="Times New Roman" w:hAnsi="Arial" w:cs="Arial"/>
          <w:b/>
          <w:bCs/>
          <w:color w:val="3C3C3C"/>
          <w:lang w:eastAsia="en-GB"/>
        </w:rPr>
      </w:pPr>
    </w:p>
    <w:p w:rsidR="00217F8E" w:rsidRPr="009E6DB9" w:rsidRDefault="00217F8E" w:rsidP="00217F8E">
      <w:pPr>
        <w:shd w:val="clear" w:color="auto" w:fill="FFFFFF"/>
        <w:spacing w:after="60" w:line="240" w:lineRule="auto"/>
        <w:rPr>
          <w:rFonts w:ascii="Arial" w:eastAsia="Times New Roman" w:hAnsi="Arial" w:cs="Arial"/>
          <w:color w:val="3C3C3C"/>
          <w:lang w:eastAsia="en-GB"/>
        </w:rPr>
      </w:pPr>
      <w:r w:rsidRPr="009E6DB9">
        <w:rPr>
          <w:rFonts w:ascii="Arial" w:eastAsia="Times New Roman" w:hAnsi="Arial" w:cs="Arial"/>
          <w:b/>
          <w:bCs/>
          <w:color w:val="3C3C3C"/>
          <w:lang w:eastAsia="en-GB"/>
        </w:rPr>
        <w:t>VALUE ADDED TAX</w:t>
      </w:r>
    </w:p>
    <w:p w:rsidR="00217F8E" w:rsidRPr="009E6DB9" w:rsidRDefault="00217F8E" w:rsidP="00217F8E">
      <w:pPr>
        <w:numPr>
          <w:ilvl w:val="0"/>
          <w:numId w:val="19"/>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Purchasers will be charged Value Added Tax on all lots where applicable, at the current rates. Value Added Tax will be exclusive of the final winning bid and will be added after the auction close.</w:t>
      </w:r>
    </w:p>
    <w:p w:rsidR="00217F8E" w:rsidRPr="009E6DB9" w:rsidRDefault="00217F8E" w:rsidP="00217F8E">
      <w:pPr>
        <w:numPr>
          <w:ilvl w:val="0"/>
          <w:numId w:val="19"/>
        </w:numPr>
        <w:shd w:val="clear" w:color="auto" w:fill="FFFFFF"/>
        <w:spacing w:after="0" w:line="240" w:lineRule="auto"/>
        <w:ind w:left="300"/>
        <w:rPr>
          <w:rFonts w:ascii="Arial" w:eastAsia="Times New Roman" w:hAnsi="Arial" w:cs="Arial"/>
          <w:color w:val="3C3C3C"/>
          <w:lang w:eastAsia="en-GB"/>
        </w:rPr>
      </w:pPr>
      <w:r w:rsidRPr="009E6DB9">
        <w:rPr>
          <w:rFonts w:ascii="Arial" w:eastAsia="Times New Roman" w:hAnsi="Arial" w:cs="Arial"/>
          <w:color w:val="3C3C3C"/>
          <w:lang w:eastAsia="en-GB"/>
        </w:rPr>
        <w:t>All overseas buyers (EU and non EU) will be charged VAT at the current rate on each Lot purchased. This will be refunded to the overseas Buyer as soon as the Seller receives a copy of the bill lading as proof of export, providing this documentation is received within 3 months of the sale date and notification of the intended export is received within 3 days of the sale.</w:t>
      </w:r>
    </w:p>
    <w:p w:rsidR="0049033F" w:rsidRPr="009E6DB9" w:rsidRDefault="0049033F" w:rsidP="00217F8E">
      <w:pPr>
        <w:rPr>
          <w:rFonts w:ascii="Arial" w:hAnsi="Arial" w:cs="Arial"/>
        </w:rPr>
      </w:pPr>
    </w:p>
    <w:sectPr w:rsidR="0049033F" w:rsidRPr="009E6DB9" w:rsidSect="00502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982"/>
    <w:multiLevelType w:val="multilevel"/>
    <w:tmpl w:val="38C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21F4D"/>
    <w:multiLevelType w:val="multilevel"/>
    <w:tmpl w:val="218A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39F7"/>
    <w:multiLevelType w:val="multilevel"/>
    <w:tmpl w:val="FF3C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3B84"/>
    <w:multiLevelType w:val="multilevel"/>
    <w:tmpl w:val="F252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F1BC0"/>
    <w:multiLevelType w:val="multilevel"/>
    <w:tmpl w:val="B57A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E33F1"/>
    <w:multiLevelType w:val="multilevel"/>
    <w:tmpl w:val="DBA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A739E"/>
    <w:multiLevelType w:val="multilevel"/>
    <w:tmpl w:val="9AF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F7CF4"/>
    <w:multiLevelType w:val="multilevel"/>
    <w:tmpl w:val="FF4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46D30"/>
    <w:multiLevelType w:val="multilevel"/>
    <w:tmpl w:val="0CC2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4254E"/>
    <w:multiLevelType w:val="multilevel"/>
    <w:tmpl w:val="A6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1268D"/>
    <w:multiLevelType w:val="multilevel"/>
    <w:tmpl w:val="397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515AD"/>
    <w:multiLevelType w:val="multilevel"/>
    <w:tmpl w:val="5FA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E74CC"/>
    <w:multiLevelType w:val="multilevel"/>
    <w:tmpl w:val="33A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8646F"/>
    <w:multiLevelType w:val="multilevel"/>
    <w:tmpl w:val="7282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A0874"/>
    <w:multiLevelType w:val="multilevel"/>
    <w:tmpl w:val="F99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26254"/>
    <w:multiLevelType w:val="multilevel"/>
    <w:tmpl w:val="E964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54A57"/>
    <w:multiLevelType w:val="multilevel"/>
    <w:tmpl w:val="5AF2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C07C5"/>
    <w:multiLevelType w:val="multilevel"/>
    <w:tmpl w:val="8FF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7236E"/>
    <w:multiLevelType w:val="multilevel"/>
    <w:tmpl w:val="D80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4"/>
  </w:num>
  <w:num w:numId="4">
    <w:abstractNumId w:val="18"/>
  </w:num>
  <w:num w:numId="5">
    <w:abstractNumId w:val="11"/>
  </w:num>
  <w:num w:numId="6">
    <w:abstractNumId w:val="9"/>
  </w:num>
  <w:num w:numId="7">
    <w:abstractNumId w:val="14"/>
  </w:num>
  <w:num w:numId="8">
    <w:abstractNumId w:val="8"/>
  </w:num>
  <w:num w:numId="9">
    <w:abstractNumId w:val="3"/>
  </w:num>
  <w:num w:numId="10">
    <w:abstractNumId w:val="16"/>
  </w:num>
  <w:num w:numId="11">
    <w:abstractNumId w:val="1"/>
  </w:num>
  <w:num w:numId="12">
    <w:abstractNumId w:val="5"/>
  </w:num>
  <w:num w:numId="13">
    <w:abstractNumId w:val="0"/>
  </w:num>
  <w:num w:numId="14">
    <w:abstractNumId w:val="12"/>
  </w:num>
  <w:num w:numId="15">
    <w:abstractNumId w:val="2"/>
  </w:num>
  <w:num w:numId="16">
    <w:abstractNumId w:val="7"/>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8E"/>
    <w:rsid w:val="00217F8E"/>
    <w:rsid w:val="0049033F"/>
    <w:rsid w:val="0050211B"/>
    <w:rsid w:val="00611F91"/>
    <w:rsid w:val="007632DD"/>
    <w:rsid w:val="0082271B"/>
    <w:rsid w:val="00841D1F"/>
    <w:rsid w:val="009E6DB9"/>
    <w:rsid w:val="00A15B1B"/>
    <w:rsid w:val="00C2618D"/>
    <w:rsid w:val="00D37AB4"/>
    <w:rsid w:val="00DA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8BFE"/>
  <w15:chartTrackingRefBased/>
  <w15:docId w15:val="{76C7A1DB-2A2A-474F-ADBF-24C55DF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11B"/>
  </w:style>
  <w:style w:type="paragraph" w:styleId="Heading1">
    <w:name w:val="heading 1"/>
    <w:basedOn w:val="Normal"/>
    <w:link w:val="Heading1Char"/>
    <w:uiPriority w:val="9"/>
    <w:qFormat/>
    <w:rsid w:val="00217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7F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7F8E"/>
    <w:rPr>
      <w:rFonts w:ascii="Times New Roman" w:eastAsia="Times New Roman" w:hAnsi="Times New Roman" w:cs="Times New Roman"/>
      <w:b/>
      <w:bCs/>
      <w:sz w:val="36"/>
      <w:szCs w:val="36"/>
      <w:lang w:eastAsia="en-GB"/>
    </w:rPr>
  </w:style>
  <w:style w:type="character" w:customStyle="1" w:styleId="text">
    <w:name w:val="text"/>
    <w:basedOn w:val="DefaultParagraphFont"/>
    <w:rsid w:val="00217F8E"/>
  </w:style>
  <w:style w:type="character" w:styleId="Hyperlink">
    <w:name w:val="Hyperlink"/>
    <w:basedOn w:val="DefaultParagraphFont"/>
    <w:uiPriority w:val="99"/>
    <w:semiHidden/>
    <w:unhideWhenUsed/>
    <w:rsid w:val="00217F8E"/>
    <w:rPr>
      <w:color w:val="0000FF"/>
      <w:u w:val="single"/>
    </w:rPr>
  </w:style>
  <w:style w:type="character" w:customStyle="1" w:styleId="platform">
    <w:name w:val="platform"/>
    <w:basedOn w:val="DefaultParagraphFont"/>
    <w:rsid w:val="00217F8E"/>
  </w:style>
  <w:style w:type="character" w:customStyle="1" w:styleId="Date1">
    <w:name w:val="Date1"/>
    <w:basedOn w:val="DefaultParagraphFont"/>
    <w:rsid w:val="00217F8E"/>
  </w:style>
  <w:style w:type="character" w:customStyle="1" w:styleId="ref">
    <w:name w:val="ref"/>
    <w:basedOn w:val="DefaultParagraphFont"/>
    <w:rsid w:val="00217F8E"/>
  </w:style>
  <w:style w:type="character" w:customStyle="1" w:styleId="type">
    <w:name w:val="type"/>
    <w:basedOn w:val="DefaultParagraphFont"/>
    <w:rsid w:val="00217F8E"/>
  </w:style>
  <w:style w:type="character" w:customStyle="1" w:styleId="apple-converted-space">
    <w:name w:val="apple-converted-space"/>
    <w:basedOn w:val="DefaultParagraphFont"/>
    <w:rsid w:val="00217F8E"/>
  </w:style>
  <w:style w:type="character" w:customStyle="1" w:styleId="status">
    <w:name w:val="status"/>
    <w:basedOn w:val="DefaultParagraphFont"/>
    <w:rsid w:val="00217F8E"/>
  </w:style>
  <w:style w:type="character" w:customStyle="1" w:styleId="data">
    <w:name w:val="data"/>
    <w:basedOn w:val="DefaultParagraphFont"/>
    <w:rsid w:val="00217F8E"/>
  </w:style>
  <w:style w:type="character" w:customStyle="1" w:styleId="category">
    <w:name w:val="category"/>
    <w:basedOn w:val="DefaultParagraphFont"/>
    <w:rsid w:val="00217F8E"/>
  </w:style>
  <w:style w:type="paragraph" w:styleId="NormalWeb">
    <w:name w:val="Normal (Web)"/>
    <w:basedOn w:val="Normal"/>
    <w:uiPriority w:val="99"/>
    <w:semiHidden/>
    <w:unhideWhenUsed/>
    <w:rsid w:val="00217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7F8E"/>
    <w:rPr>
      <w:b/>
      <w:bCs/>
    </w:rPr>
  </w:style>
  <w:style w:type="character" w:customStyle="1" w:styleId="ui-dialog-title">
    <w:name w:val="ui-dialog-title"/>
    <w:basedOn w:val="DefaultParagraphFont"/>
    <w:rsid w:val="00217F8E"/>
  </w:style>
  <w:style w:type="character" w:styleId="Emphasis">
    <w:name w:val="Emphasis"/>
    <w:basedOn w:val="DefaultParagraphFont"/>
    <w:uiPriority w:val="20"/>
    <w:qFormat/>
    <w:rsid w:val="00217F8E"/>
    <w:rPr>
      <w:i/>
      <w:iCs/>
    </w:rPr>
  </w:style>
  <w:style w:type="character" w:customStyle="1" w:styleId="ui-button-text">
    <w:name w:val="ui-button-text"/>
    <w:basedOn w:val="DefaultParagraphFont"/>
    <w:rsid w:val="002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9696">
      <w:bodyDiv w:val="1"/>
      <w:marLeft w:val="0"/>
      <w:marRight w:val="0"/>
      <w:marTop w:val="0"/>
      <w:marBottom w:val="0"/>
      <w:divBdr>
        <w:top w:val="none" w:sz="0" w:space="0" w:color="auto"/>
        <w:left w:val="none" w:sz="0" w:space="0" w:color="auto"/>
        <w:bottom w:val="none" w:sz="0" w:space="0" w:color="auto"/>
        <w:right w:val="none" w:sz="0" w:space="0" w:color="auto"/>
      </w:divBdr>
      <w:divsChild>
        <w:div w:id="1121604785">
          <w:marLeft w:val="0"/>
          <w:marRight w:val="0"/>
          <w:marTop w:val="0"/>
          <w:marBottom w:val="0"/>
          <w:divBdr>
            <w:top w:val="single" w:sz="6" w:space="23" w:color="E4E4E4"/>
            <w:left w:val="single" w:sz="6" w:space="23" w:color="E4E4E4"/>
            <w:bottom w:val="single" w:sz="6" w:space="23" w:color="E4E4E4"/>
            <w:right w:val="single" w:sz="6" w:space="23" w:color="E4E4E4"/>
          </w:divBdr>
          <w:divsChild>
            <w:div w:id="1292521388">
              <w:marLeft w:val="0"/>
              <w:marRight w:val="0"/>
              <w:marTop w:val="0"/>
              <w:marBottom w:val="0"/>
              <w:divBdr>
                <w:top w:val="none" w:sz="0" w:space="0" w:color="auto"/>
                <w:left w:val="none" w:sz="0" w:space="0" w:color="auto"/>
                <w:bottom w:val="none" w:sz="0" w:space="0" w:color="auto"/>
                <w:right w:val="none" w:sz="0" w:space="0" w:color="auto"/>
              </w:divBdr>
            </w:div>
            <w:div w:id="1220819760">
              <w:marLeft w:val="0"/>
              <w:marRight w:val="0"/>
              <w:marTop w:val="0"/>
              <w:marBottom w:val="0"/>
              <w:divBdr>
                <w:top w:val="none" w:sz="0" w:space="0" w:color="auto"/>
                <w:left w:val="none" w:sz="0" w:space="0" w:color="auto"/>
                <w:bottom w:val="none" w:sz="0" w:space="0" w:color="auto"/>
                <w:right w:val="none" w:sz="0" w:space="0" w:color="auto"/>
              </w:divBdr>
              <w:divsChild>
                <w:div w:id="809633998">
                  <w:marLeft w:val="0"/>
                  <w:marRight w:val="0"/>
                  <w:marTop w:val="0"/>
                  <w:marBottom w:val="0"/>
                  <w:divBdr>
                    <w:top w:val="none" w:sz="0" w:space="0" w:color="auto"/>
                    <w:left w:val="none" w:sz="0" w:space="0" w:color="auto"/>
                    <w:bottom w:val="none" w:sz="0" w:space="0" w:color="auto"/>
                    <w:right w:val="none" w:sz="0" w:space="0" w:color="auto"/>
                  </w:divBdr>
                </w:div>
              </w:divsChild>
            </w:div>
            <w:div w:id="1530143508">
              <w:marLeft w:val="0"/>
              <w:marRight w:val="0"/>
              <w:marTop w:val="0"/>
              <w:marBottom w:val="0"/>
              <w:divBdr>
                <w:top w:val="none" w:sz="0" w:space="0" w:color="auto"/>
                <w:left w:val="none" w:sz="0" w:space="0" w:color="auto"/>
                <w:bottom w:val="none" w:sz="0" w:space="0" w:color="auto"/>
                <w:right w:val="none" w:sz="0" w:space="0" w:color="auto"/>
              </w:divBdr>
              <w:divsChild>
                <w:div w:id="8319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593">
      <w:bodyDiv w:val="1"/>
      <w:marLeft w:val="0"/>
      <w:marRight w:val="0"/>
      <w:marTop w:val="0"/>
      <w:marBottom w:val="0"/>
      <w:divBdr>
        <w:top w:val="none" w:sz="0" w:space="0" w:color="auto"/>
        <w:left w:val="none" w:sz="0" w:space="0" w:color="auto"/>
        <w:bottom w:val="none" w:sz="0" w:space="0" w:color="auto"/>
        <w:right w:val="none" w:sz="0" w:space="0" w:color="auto"/>
      </w:divBdr>
      <w:divsChild>
        <w:div w:id="181936034">
          <w:marLeft w:val="0"/>
          <w:marRight w:val="0"/>
          <w:marTop w:val="0"/>
          <w:marBottom w:val="0"/>
          <w:divBdr>
            <w:top w:val="none" w:sz="0" w:space="0" w:color="auto"/>
            <w:left w:val="none" w:sz="0" w:space="0" w:color="auto"/>
            <w:bottom w:val="none" w:sz="0" w:space="0" w:color="auto"/>
            <w:right w:val="none" w:sz="0" w:space="0" w:color="auto"/>
          </w:divBdr>
          <w:divsChild>
            <w:div w:id="298919784">
              <w:marLeft w:val="0"/>
              <w:marRight w:val="0"/>
              <w:marTop w:val="0"/>
              <w:marBottom w:val="0"/>
              <w:divBdr>
                <w:top w:val="none" w:sz="0" w:space="0" w:color="auto"/>
                <w:left w:val="none" w:sz="0" w:space="0" w:color="auto"/>
                <w:bottom w:val="none" w:sz="0" w:space="0" w:color="auto"/>
                <w:right w:val="none" w:sz="0" w:space="0" w:color="auto"/>
              </w:divBdr>
              <w:divsChild>
                <w:div w:id="922101600">
                  <w:marLeft w:val="0"/>
                  <w:marRight w:val="0"/>
                  <w:marTop w:val="0"/>
                  <w:marBottom w:val="0"/>
                  <w:divBdr>
                    <w:top w:val="none" w:sz="0" w:space="0" w:color="auto"/>
                    <w:left w:val="none" w:sz="0" w:space="0" w:color="auto"/>
                    <w:bottom w:val="none" w:sz="0" w:space="0" w:color="auto"/>
                    <w:right w:val="none" w:sz="0" w:space="0" w:color="auto"/>
                  </w:divBdr>
                  <w:divsChild>
                    <w:div w:id="169219320">
                      <w:marLeft w:val="0"/>
                      <w:marRight w:val="0"/>
                      <w:marTop w:val="300"/>
                      <w:marBottom w:val="0"/>
                      <w:divBdr>
                        <w:top w:val="none" w:sz="0" w:space="0" w:color="auto"/>
                        <w:left w:val="none" w:sz="0" w:space="0" w:color="auto"/>
                        <w:bottom w:val="none" w:sz="0" w:space="0" w:color="auto"/>
                        <w:right w:val="none" w:sz="0" w:space="0" w:color="auto"/>
                      </w:divBdr>
                    </w:div>
                    <w:div w:id="1433284469">
                      <w:marLeft w:val="0"/>
                      <w:marRight w:val="0"/>
                      <w:marTop w:val="60"/>
                      <w:marBottom w:val="0"/>
                      <w:divBdr>
                        <w:top w:val="none" w:sz="0" w:space="0" w:color="auto"/>
                        <w:left w:val="none" w:sz="0" w:space="0" w:color="auto"/>
                        <w:bottom w:val="none" w:sz="0" w:space="0" w:color="auto"/>
                        <w:right w:val="none" w:sz="0" w:space="0" w:color="auto"/>
                      </w:divBdr>
                    </w:div>
                  </w:divsChild>
                </w:div>
                <w:div w:id="1648583651">
                  <w:marLeft w:val="0"/>
                  <w:marRight w:val="0"/>
                  <w:marTop w:val="0"/>
                  <w:marBottom w:val="0"/>
                  <w:divBdr>
                    <w:top w:val="none" w:sz="0" w:space="0" w:color="auto"/>
                    <w:left w:val="none" w:sz="0" w:space="0" w:color="auto"/>
                    <w:bottom w:val="none" w:sz="0" w:space="0" w:color="auto"/>
                    <w:right w:val="none" w:sz="0" w:space="0" w:color="auto"/>
                  </w:divBdr>
                  <w:divsChild>
                    <w:div w:id="1721514948">
                      <w:marLeft w:val="0"/>
                      <w:marRight w:val="0"/>
                      <w:marTop w:val="0"/>
                      <w:marBottom w:val="0"/>
                      <w:divBdr>
                        <w:top w:val="none" w:sz="0" w:space="0" w:color="auto"/>
                        <w:left w:val="none" w:sz="0" w:space="0" w:color="auto"/>
                        <w:bottom w:val="none" w:sz="0" w:space="0" w:color="auto"/>
                        <w:right w:val="none" w:sz="0" w:space="0" w:color="auto"/>
                      </w:divBdr>
                      <w:divsChild>
                        <w:div w:id="1649748767">
                          <w:marLeft w:val="150"/>
                          <w:marRight w:val="0"/>
                          <w:marTop w:val="0"/>
                          <w:marBottom w:val="0"/>
                          <w:divBdr>
                            <w:top w:val="none" w:sz="0" w:space="0" w:color="auto"/>
                            <w:left w:val="none" w:sz="0" w:space="0" w:color="auto"/>
                            <w:bottom w:val="none" w:sz="0" w:space="0" w:color="auto"/>
                            <w:right w:val="none" w:sz="0" w:space="0" w:color="auto"/>
                          </w:divBdr>
                          <w:divsChild>
                            <w:div w:id="1385175685">
                              <w:marLeft w:val="0"/>
                              <w:marRight w:val="300"/>
                              <w:marTop w:val="0"/>
                              <w:marBottom w:val="0"/>
                              <w:divBdr>
                                <w:top w:val="none" w:sz="0" w:space="0" w:color="auto"/>
                                <w:left w:val="none" w:sz="0" w:space="0" w:color="auto"/>
                                <w:bottom w:val="none" w:sz="0" w:space="0" w:color="auto"/>
                                <w:right w:val="none" w:sz="0" w:space="0" w:color="auto"/>
                              </w:divBdr>
                            </w:div>
                          </w:divsChild>
                        </w:div>
                        <w:div w:id="1800566321">
                          <w:marLeft w:val="30"/>
                          <w:marRight w:val="135"/>
                          <w:marTop w:val="0"/>
                          <w:marBottom w:val="0"/>
                          <w:divBdr>
                            <w:top w:val="none" w:sz="0" w:space="0" w:color="auto"/>
                            <w:left w:val="none" w:sz="0" w:space="0" w:color="auto"/>
                            <w:bottom w:val="none" w:sz="0" w:space="0" w:color="auto"/>
                            <w:right w:val="none" w:sz="0" w:space="0" w:color="auto"/>
                          </w:divBdr>
                          <w:divsChild>
                            <w:div w:id="367802335">
                              <w:marLeft w:val="120"/>
                              <w:marRight w:val="135"/>
                              <w:marTop w:val="0"/>
                              <w:marBottom w:val="165"/>
                              <w:divBdr>
                                <w:top w:val="none" w:sz="0" w:space="0" w:color="auto"/>
                                <w:left w:val="none" w:sz="0" w:space="0" w:color="auto"/>
                                <w:bottom w:val="none" w:sz="0" w:space="0" w:color="auto"/>
                                <w:right w:val="none" w:sz="0" w:space="0" w:color="auto"/>
                              </w:divBdr>
                              <w:divsChild>
                                <w:div w:id="929316155">
                                  <w:marLeft w:val="0"/>
                                  <w:marRight w:val="0"/>
                                  <w:marTop w:val="0"/>
                                  <w:marBottom w:val="0"/>
                                  <w:divBdr>
                                    <w:top w:val="none" w:sz="0" w:space="0" w:color="auto"/>
                                    <w:left w:val="none" w:sz="0" w:space="0" w:color="auto"/>
                                    <w:bottom w:val="none" w:sz="0" w:space="0" w:color="auto"/>
                                    <w:right w:val="none" w:sz="0" w:space="0" w:color="auto"/>
                                  </w:divBdr>
                                </w:div>
                              </w:divsChild>
                            </w:div>
                            <w:div w:id="917405227">
                              <w:marLeft w:val="120"/>
                              <w:marRight w:val="45"/>
                              <w:marTop w:val="0"/>
                              <w:marBottom w:val="225"/>
                              <w:divBdr>
                                <w:top w:val="single" w:sz="6" w:space="0" w:color="EEEEEE"/>
                                <w:left w:val="single" w:sz="6" w:space="0" w:color="EEEEEE"/>
                                <w:bottom w:val="single" w:sz="6" w:space="0" w:color="EEEEEE"/>
                                <w:right w:val="single" w:sz="6" w:space="0" w:color="EEEEEE"/>
                              </w:divBdr>
                              <w:divsChild>
                                <w:div w:id="820468223">
                                  <w:marLeft w:val="0"/>
                                  <w:marRight w:val="0"/>
                                  <w:marTop w:val="0"/>
                                  <w:marBottom w:val="0"/>
                                  <w:divBdr>
                                    <w:top w:val="none" w:sz="0" w:space="0" w:color="auto"/>
                                    <w:left w:val="none" w:sz="0" w:space="0" w:color="auto"/>
                                    <w:bottom w:val="none" w:sz="0" w:space="0" w:color="auto"/>
                                    <w:right w:val="none" w:sz="0" w:space="0" w:color="auto"/>
                                  </w:divBdr>
                                  <w:divsChild>
                                    <w:div w:id="1077096284">
                                      <w:marLeft w:val="0"/>
                                      <w:marRight w:val="0"/>
                                      <w:marTop w:val="0"/>
                                      <w:marBottom w:val="0"/>
                                      <w:divBdr>
                                        <w:top w:val="none" w:sz="0" w:space="0" w:color="auto"/>
                                        <w:left w:val="none" w:sz="0" w:space="0" w:color="auto"/>
                                        <w:bottom w:val="none" w:sz="0" w:space="0" w:color="auto"/>
                                        <w:right w:val="none" w:sz="0" w:space="0" w:color="auto"/>
                                      </w:divBdr>
                                      <w:divsChild>
                                        <w:div w:id="227999932">
                                          <w:marLeft w:val="0"/>
                                          <w:marRight w:val="0"/>
                                          <w:marTop w:val="120"/>
                                          <w:marBottom w:val="0"/>
                                          <w:divBdr>
                                            <w:top w:val="none" w:sz="0" w:space="0" w:color="auto"/>
                                            <w:left w:val="none" w:sz="0" w:space="0" w:color="auto"/>
                                            <w:bottom w:val="none" w:sz="0" w:space="0" w:color="auto"/>
                                            <w:right w:val="none" w:sz="0" w:space="0" w:color="auto"/>
                                          </w:divBdr>
                                        </w:div>
                                      </w:divsChild>
                                    </w:div>
                                    <w:div w:id="288827270">
                                      <w:marLeft w:val="0"/>
                                      <w:marRight w:val="0"/>
                                      <w:marTop w:val="0"/>
                                      <w:marBottom w:val="0"/>
                                      <w:divBdr>
                                        <w:top w:val="none" w:sz="0" w:space="0" w:color="auto"/>
                                        <w:left w:val="none" w:sz="0" w:space="0" w:color="auto"/>
                                        <w:bottom w:val="none" w:sz="0" w:space="0" w:color="auto"/>
                                        <w:right w:val="none" w:sz="0" w:space="0" w:color="auto"/>
                                      </w:divBdr>
                                      <w:divsChild>
                                        <w:div w:id="1865746127">
                                          <w:marLeft w:val="0"/>
                                          <w:marRight w:val="0"/>
                                          <w:marTop w:val="0"/>
                                          <w:marBottom w:val="150"/>
                                          <w:divBdr>
                                            <w:top w:val="none" w:sz="0" w:space="0" w:color="auto"/>
                                            <w:left w:val="none" w:sz="0" w:space="0" w:color="auto"/>
                                            <w:bottom w:val="none" w:sz="0" w:space="0" w:color="auto"/>
                                            <w:right w:val="none" w:sz="0" w:space="0" w:color="auto"/>
                                          </w:divBdr>
                                        </w:div>
                                        <w:div w:id="937372770">
                                          <w:marLeft w:val="0"/>
                                          <w:marRight w:val="0"/>
                                          <w:marTop w:val="0"/>
                                          <w:marBottom w:val="150"/>
                                          <w:divBdr>
                                            <w:top w:val="none" w:sz="0" w:space="0" w:color="auto"/>
                                            <w:left w:val="none" w:sz="0" w:space="0" w:color="auto"/>
                                            <w:bottom w:val="none" w:sz="0" w:space="0" w:color="auto"/>
                                            <w:right w:val="none" w:sz="0" w:space="0" w:color="auto"/>
                                          </w:divBdr>
                                        </w:div>
                                        <w:div w:id="1115176012">
                                          <w:marLeft w:val="0"/>
                                          <w:marRight w:val="0"/>
                                          <w:marTop w:val="0"/>
                                          <w:marBottom w:val="150"/>
                                          <w:divBdr>
                                            <w:top w:val="none" w:sz="0" w:space="0" w:color="auto"/>
                                            <w:left w:val="none" w:sz="0" w:space="0" w:color="auto"/>
                                            <w:bottom w:val="none" w:sz="0" w:space="0" w:color="auto"/>
                                            <w:right w:val="none" w:sz="0" w:space="0" w:color="auto"/>
                                          </w:divBdr>
                                        </w:div>
                                        <w:div w:id="1213884854">
                                          <w:marLeft w:val="0"/>
                                          <w:marRight w:val="0"/>
                                          <w:marTop w:val="0"/>
                                          <w:marBottom w:val="150"/>
                                          <w:divBdr>
                                            <w:top w:val="none" w:sz="0" w:space="0" w:color="auto"/>
                                            <w:left w:val="none" w:sz="0" w:space="0" w:color="auto"/>
                                            <w:bottom w:val="none" w:sz="0" w:space="0" w:color="auto"/>
                                            <w:right w:val="none" w:sz="0" w:space="0" w:color="auto"/>
                                          </w:divBdr>
                                        </w:div>
                                      </w:divsChild>
                                    </w:div>
                                    <w:div w:id="175190626">
                                      <w:marLeft w:val="0"/>
                                      <w:marRight w:val="3930"/>
                                      <w:marTop w:val="0"/>
                                      <w:marBottom w:val="0"/>
                                      <w:divBdr>
                                        <w:top w:val="none" w:sz="0" w:space="0" w:color="auto"/>
                                        <w:left w:val="none" w:sz="0" w:space="0" w:color="auto"/>
                                        <w:bottom w:val="none" w:sz="0" w:space="0" w:color="auto"/>
                                        <w:right w:val="none" w:sz="0" w:space="0" w:color="auto"/>
                                      </w:divBdr>
                                      <w:divsChild>
                                        <w:div w:id="1677419640">
                                          <w:marLeft w:val="0"/>
                                          <w:marRight w:val="0"/>
                                          <w:marTop w:val="0"/>
                                          <w:marBottom w:val="150"/>
                                          <w:divBdr>
                                            <w:top w:val="none" w:sz="0" w:space="0" w:color="auto"/>
                                            <w:left w:val="none" w:sz="0" w:space="0" w:color="auto"/>
                                            <w:bottom w:val="none" w:sz="0" w:space="0" w:color="auto"/>
                                            <w:right w:val="none" w:sz="0" w:space="0" w:color="auto"/>
                                          </w:divBdr>
                                        </w:div>
                                        <w:div w:id="96484065">
                                          <w:marLeft w:val="0"/>
                                          <w:marRight w:val="0"/>
                                          <w:marTop w:val="0"/>
                                          <w:marBottom w:val="150"/>
                                          <w:divBdr>
                                            <w:top w:val="none" w:sz="0" w:space="0" w:color="auto"/>
                                            <w:left w:val="none" w:sz="0" w:space="0" w:color="auto"/>
                                            <w:bottom w:val="none" w:sz="0" w:space="0" w:color="auto"/>
                                            <w:right w:val="none" w:sz="0" w:space="0" w:color="auto"/>
                                          </w:divBdr>
                                          <w:divsChild>
                                            <w:div w:id="1828355721">
                                              <w:marLeft w:val="0"/>
                                              <w:marRight w:val="0"/>
                                              <w:marTop w:val="0"/>
                                              <w:marBottom w:val="0"/>
                                              <w:divBdr>
                                                <w:top w:val="none" w:sz="0" w:space="0" w:color="auto"/>
                                                <w:left w:val="none" w:sz="0" w:space="0" w:color="auto"/>
                                                <w:bottom w:val="none" w:sz="0" w:space="0" w:color="auto"/>
                                                <w:right w:val="none" w:sz="0" w:space="0" w:color="auto"/>
                                              </w:divBdr>
                                            </w:div>
                                          </w:divsChild>
                                        </w:div>
                                        <w:div w:id="912937127">
                                          <w:marLeft w:val="0"/>
                                          <w:marRight w:val="0"/>
                                          <w:marTop w:val="0"/>
                                          <w:marBottom w:val="150"/>
                                          <w:divBdr>
                                            <w:top w:val="none" w:sz="0" w:space="0" w:color="auto"/>
                                            <w:left w:val="none" w:sz="0" w:space="0" w:color="auto"/>
                                            <w:bottom w:val="none" w:sz="0" w:space="0" w:color="auto"/>
                                            <w:right w:val="none" w:sz="0" w:space="0" w:color="auto"/>
                                          </w:divBdr>
                                          <w:divsChild>
                                            <w:div w:id="1680234407">
                                              <w:marLeft w:val="0"/>
                                              <w:marRight w:val="0"/>
                                              <w:marTop w:val="0"/>
                                              <w:marBottom w:val="0"/>
                                              <w:divBdr>
                                                <w:top w:val="none" w:sz="0" w:space="0" w:color="auto"/>
                                                <w:left w:val="none" w:sz="0" w:space="0" w:color="auto"/>
                                                <w:bottom w:val="none" w:sz="0" w:space="0" w:color="auto"/>
                                                <w:right w:val="none" w:sz="0" w:space="0" w:color="auto"/>
                                              </w:divBdr>
                                            </w:div>
                                          </w:divsChild>
                                        </w:div>
                                        <w:div w:id="1319530560">
                                          <w:marLeft w:val="0"/>
                                          <w:marRight w:val="0"/>
                                          <w:marTop w:val="0"/>
                                          <w:marBottom w:val="150"/>
                                          <w:divBdr>
                                            <w:top w:val="none" w:sz="0" w:space="0" w:color="auto"/>
                                            <w:left w:val="none" w:sz="0" w:space="0" w:color="auto"/>
                                            <w:bottom w:val="none" w:sz="0" w:space="0" w:color="auto"/>
                                            <w:right w:val="none" w:sz="0" w:space="0" w:color="auto"/>
                                          </w:divBdr>
                                          <w:divsChild>
                                            <w:div w:id="1493106783">
                                              <w:marLeft w:val="0"/>
                                              <w:marRight w:val="0"/>
                                              <w:marTop w:val="0"/>
                                              <w:marBottom w:val="0"/>
                                              <w:divBdr>
                                                <w:top w:val="none" w:sz="0" w:space="0" w:color="auto"/>
                                                <w:left w:val="none" w:sz="0" w:space="0" w:color="auto"/>
                                                <w:bottom w:val="none" w:sz="0" w:space="0" w:color="auto"/>
                                                <w:right w:val="none" w:sz="0" w:space="0" w:color="auto"/>
                                              </w:divBdr>
                                              <w:divsChild>
                                                <w:div w:id="10629444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3806719">
                                          <w:marLeft w:val="0"/>
                                          <w:marRight w:val="0"/>
                                          <w:marTop w:val="0"/>
                                          <w:marBottom w:val="150"/>
                                          <w:divBdr>
                                            <w:top w:val="none" w:sz="0" w:space="0" w:color="auto"/>
                                            <w:left w:val="none" w:sz="0" w:space="0" w:color="auto"/>
                                            <w:bottom w:val="none" w:sz="0" w:space="0" w:color="auto"/>
                                            <w:right w:val="none" w:sz="0" w:space="0" w:color="auto"/>
                                          </w:divBdr>
                                          <w:divsChild>
                                            <w:div w:id="1060130385">
                                              <w:marLeft w:val="0"/>
                                              <w:marRight w:val="0"/>
                                              <w:marTop w:val="0"/>
                                              <w:marBottom w:val="0"/>
                                              <w:divBdr>
                                                <w:top w:val="none" w:sz="0" w:space="0" w:color="auto"/>
                                                <w:left w:val="none" w:sz="0" w:space="0" w:color="auto"/>
                                                <w:bottom w:val="none" w:sz="0" w:space="0" w:color="auto"/>
                                                <w:right w:val="none" w:sz="0" w:space="0" w:color="auto"/>
                                              </w:divBdr>
                                              <w:divsChild>
                                                <w:div w:id="20154532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20518355">
                                      <w:marLeft w:val="0"/>
                                      <w:marRight w:val="0"/>
                                      <w:marTop w:val="0"/>
                                      <w:marBottom w:val="0"/>
                                      <w:divBdr>
                                        <w:top w:val="none" w:sz="0" w:space="0" w:color="auto"/>
                                        <w:left w:val="none" w:sz="0" w:space="0" w:color="auto"/>
                                        <w:bottom w:val="none" w:sz="0" w:space="0" w:color="auto"/>
                                        <w:right w:val="none" w:sz="0" w:space="0" w:color="auto"/>
                                      </w:divBdr>
                                      <w:divsChild>
                                        <w:div w:id="680743414">
                                          <w:marLeft w:val="0"/>
                                          <w:marRight w:val="0"/>
                                          <w:marTop w:val="0"/>
                                          <w:marBottom w:val="150"/>
                                          <w:divBdr>
                                            <w:top w:val="none" w:sz="0" w:space="0" w:color="auto"/>
                                            <w:left w:val="none" w:sz="0" w:space="0" w:color="auto"/>
                                            <w:bottom w:val="none" w:sz="0" w:space="0" w:color="auto"/>
                                            <w:right w:val="none" w:sz="0" w:space="0" w:color="auto"/>
                                          </w:divBdr>
                                          <w:divsChild>
                                            <w:div w:id="1959334180">
                                              <w:marLeft w:val="180"/>
                                              <w:marRight w:val="0"/>
                                              <w:marTop w:val="0"/>
                                              <w:marBottom w:val="0"/>
                                              <w:divBdr>
                                                <w:top w:val="none" w:sz="0" w:space="0" w:color="auto"/>
                                                <w:left w:val="none" w:sz="0" w:space="0" w:color="auto"/>
                                                <w:bottom w:val="none" w:sz="0" w:space="0" w:color="auto"/>
                                                <w:right w:val="none" w:sz="0" w:space="0" w:color="auto"/>
                                              </w:divBdr>
                                            </w:div>
                                          </w:divsChild>
                                        </w:div>
                                        <w:div w:id="1706296335">
                                          <w:marLeft w:val="0"/>
                                          <w:marRight w:val="0"/>
                                          <w:marTop w:val="0"/>
                                          <w:marBottom w:val="150"/>
                                          <w:divBdr>
                                            <w:top w:val="none" w:sz="0" w:space="0" w:color="auto"/>
                                            <w:left w:val="none" w:sz="0" w:space="0" w:color="auto"/>
                                            <w:bottom w:val="none" w:sz="0" w:space="0" w:color="auto"/>
                                            <w:right w:val="none" w:sz="0" w:space="0" w:color="auto"/>
                                          </w:divBdr>
                                          <w:divsChild>
                                            <w:div w:id="1924096533">
                                              <w:marLeft w:val="180"/>
                                              <w:marRight w:val="0"/>
                                              <w:marTop w:val="0"/>
                                              <w:marBottom w:val="0"/>
                                              <w:divBdr>
                                                <w:top w:val="none" w:sz="0" w:space="0" w:color="auto"/>
                                                <w:left w:val="none" w:sz="0" w:space="0" w:color="auto"/>
                                                <w:bottom w:val="none" w:sz="0" w:space="0" w:color="auto"/>
                                                <w:right w:val="none" w:sz="0" w:space="0" w:color="auto"/>
                                              </w:divBdr>
                                            </w:div>
                                          </w:divsChild>
                                        </w:div>
                                        <w:div w:id="47607581">
                                          <w:marLeft w:val="0"/>
                                          <w:marRight w:val="0"/>
                                          <w:marTop w:val="0"/>
                                          <w:marBottom w:val="150"/>
                                          <w:divBdr>
                                            <w:top w:val="none" w:sz="0" w:space="0" w:color="auto"/>
                                            <w:left w:val="none" w:sz="0" w:space="0" w:color="auto"/>
                                            <w:bottom w:val="none" w:sz="0" w:space="0" w:color="auto"/>
                                            <w:right w:val="none" w:sz="0" w:space="0" w:color="auto"/>
                                          </w:divBdr>
                                          <w:divsChild>
                                            <w:div w:id="1018966853">
                                              <w:marLeft w:val="180"/>
                                              <w:marRight w:val="0"/>
                                              <w:marTop w:val="0"/>
                                              <w:marBottom w:val="0"/>
                                              <w:divBdr>
                                                <w:top w:val="none" w:sz="0" w:space="0" w:color="auto"/>
                                                <w:left w:val="none" w:sz="0" w:space="0" w:color="auto"/>
                                                <w:bottom w:val="none" w:sz="0" w:space="0" w:color="auto"/>
                                                <w:right w:val="none" w:sz="0" w:space="0" w:color="auto"/>
                                              </w:divBdr>
                                            </w:div>
                                          </w:divsChild>
                                        </w:div>
                                        <w:div w:id="1159882803">
                                          <w:marLeft w:val="0"/>
                                          <w:marRight w:val="0"/>
                                          <w:marTop w:val="0"/>
                                          <w:marBottom w:val="225"/>
                                          <w:divBdr>
                                            <w:top w:val="none" w:sz="0" w:space="0" w:color="auto"/>
                                            <w:left w:val="none" w:sz="0" w:space="0" w:color="auto"/>
                                            <w:bottom w:val="none" w:sz="0" w:space="0" w:color="auto"/>
                                            <w:right w:val="none" w:sz="0" w:space="0" w:color="auto"/>
                                          </w:divBdr>
                                        </w:div>
                                        <w:div w:id="70782949">
                                          <w:marLeft w:val="0"/>
                                          <w:marRight w:val="0"/>
                                          <w:marTop w:val="0"/>
                                          <w:marBottom w:val="225"/>
                                          <w:divBdr>
                                            <w:top w:val="none" w:sz="0" w:space="0" w:color="auto"/>
                                            <w:left w:val="none" w:sz="0" w:space="0" w:color="auto"/>
                                            <w:bottom w:val="none" w:sz="0" w:space="0" w:color="auto"/>
                                            <w:right w:val="none" w:sz="0" w:space="0" w:color="auto"/>
                                          </w:divBdr>
                                        </w:div>
                                        <w:div w:id="1154906937">
                                          <w:marLeft w:val="0"/>
                                          <w:marRight w:val="0"/>
                                          <w:marTop w:val="0"/>
                                          <w:marBottom w:val="225"/>
                                          <w:divBdr>
                                            <w:top w:val="none" w:sz="0" w:space="0" w:color="auto"/>
                                            <w:left w:val="none" w:sz="0" w:space="0" w:color="auto"/>
                                            <w:bottom w:val="none" w:sz="0" w:space="0" w:color="auto"/>
                                            <w:right w:val="none" w:sz="0" w:space="0" w:color="auto"/>
                                          </w:divBdr>
                                        </w:div>
                                        <w:div w:id="1761173103">
                                          <w:marLeft w:val="0"/>
                                          <w:marRight w:val="0"/>
                                          <w:marTop w:val="0"/>
                                          <w:marBottom w:val="225"/>
                                          <w:divBdr>
                                            <w:top w:val="none" w:sz="0" w:space="0" w:color="auto"/>
                                            <w:left w:val="none" w:sz="0" w:space="0" w:color="auto"/>
                                            <w:bottom w:val="none" w:sz="0" w:space="0" w:color="auto"/>
                                            <w:right w:val="none" w:sz="0" w:space="0" w:color="auto"/>
                                          </w:divBdr>
                                        </w:div>
                                        <w:div w:id="1526554209">
                                          <w:marLeft w:val="0"/>
                                          <w:marRight w:val="0"/>
                                          <w:marTop w:val="0"/>
                                          <w:marBottom w:val="225"/>
                                          <w:divBdr>
                                            <w:top w:val="none" w:sz="0" w:space="0" w:color="auto"/>
                                            <w:left w:val="none" w:sz="0" w:space="0" w:color="auto"/>
                                            <w:bottom w:val="none" w:sz="0" w:space="0" w:color="auto"/>
                                            <w:right w:val="none" w:sz="0" w:space="0" w:color="auto"/>
                                          </w:divBdr>
                                        </w:div>
                                        <w:div w:id="1359815338">
                                          <w:marLeft w:val="0"/>
                                          <w:marRight w:val="0"/>
                                          <w:marTop w:val="0"/>
                                          <w:marBottom w:val="225"/>
                                          <w:divBdr>
                                            <w:top w:val="none" w:sz="0" w:space="0" w:color="auto"/>
                                            <w:left w:val="none" w:sz="0" w:space="0" w:color="auto"/>
                                            <w:bottom w:val="none" w:sz="0" w:space="0" w:color="auto"/>
                                            <w:right w:val="none" w:sz="0" w:space="0" w:color="auto"/>
                                          </w:divBdr>
                                        </w:div>
                                        <w:div w:id="1534225003">
                                          <w:marLeft w:val="0"/>
                                          <w:marRight w:val="0"/>
                                          <w:marTop w:val="0"/>
                                          <w:marBottom w:val="225"/>
                                          <w:divBdr>
                                            <w:top w:val="none" w:sz="0" w:space="0" w:color="auto"/>
                                            <w:left w:val="none" w:sz="0" w:space="0" w:color="auto"/>
                                            <w:bottom w:val="none" w:sz="0" w:space="0" w:color="auto"/>
                                            <w:right w:val="none" w:sz="0" w:space="0" w:color="auto"/>
                                          </w:divBdr>
                                        </w:div>
                                        <w:div w:id="999233641">
                                          <w:marLeft w:val="0"/>
                                          <w:marRight w:val="0"/>
                                          <w:marTop w:val="0"/>
                                          <w:marBottom w:val="225"/>
                                          <w:divBdr>
                                            <w:top w:val="none" w:sz="0" w:space="0" w:color="auto"/>
                                            <w:left w:val="none" w:sz="0" w:space="0" w:color="auto"/>
                                            <w:bottom w:val="none" w:sz="0" w:space="0" w:color="auto"/>
                                            <w:right w:val="none" w:sz="0" w:space="0" w:color="auto"/>
                                          </w:divBdr>
                                        </w:div>
                                        <w:div w:id="1188838055">
                                          <w:marLeft w:val="0"/>
                                          <w:marRight w:val="0"/>
                                          <w:marTop w:val="0"/>
                                          <w:marBottom w:val="225"/>
                                          <w:divBdr>
                                            <w:top w:val="none" w:sz="0" w:space="0" w:color="auto"/>
                                            <w:left w:val="none" w:sz="0" w:space="0" w:color="auto"/>
                                            <w:bottom w:val="none" w:sz="0" w:space="0" w:color="auto"/>
                                            <w:right w:val="none" w:sz="0" w:space="0" w:color="auto"/>
                                          </w:divBdr>
                                          <w:divsChild>
                                            <w:div w:id="88698576">
                                              <w:marLeft w:val="0"/>
                                              <w:marRight w:val="0"/>
                                              <w:marTop w:val="0"/>
                                              <w:marBottom w:val="0"/>
                                              <w:divBdr>
                                                <w:top w:val="none" w:sz="0" w:space="0" w:color="auto"/>
                                                <w:left w:val="none" w:sz="0" w:space="0" w:color="auto"/>
                                                <w:bottom w:val="none" w:sz="0" w:space="0" w:color="auto"/>
                                                <w:right w:val="none" w:sz="0" w:space="0" w:color="auto"/>
                                              </w:divBdr>
                                            </w:div>
                                          </w:divsChild>
                                        </w:div>
                                        <w:div w:id="1539968164">
                                          <w:marLeft w:val="0"/>
                                          <w:marRight w:val="0"/>
                                          <w:marTop w:val="0"/>
                                          <w:marBottom w:val="225"/>
                                          <w:divBdr>
                                            <w:top w:val="none" w:sz="0" w:space="0" w:color="auto"/>
                                            <w:left w:val="none" w:sz="0" w:space="0" w:color="auto"/>
                                            <w:bottom w:val="none" w:sz="0" w:space="0" w:color="auto"/>
                                            <w:right w:val="none" w:sz="0" w:space="0" w:color="auto"/>
                                          </w:divBdr>
                                          <w:divsChild>
                                            <w:div w:id="936597122">
                                              <w:marLeft w:val="0"/>
                                              <w:marRight w:val="0"/>
                                              <w:marTop w:val="0"/>
                                              <w:marBottom w:val="0"/>
                                              <w:divBdr>
                                                <w:top w:val="none" w:sz="0" w:space="0" w:color="auto"/>
                                                <w:left w:val="none" w:sz="0" w:space="0" w:color="auto"/>
                                                <w:bottom w:val="none" w:sz="0" w:space="0" w:color="auto"/>
                                                <w:right w:val="none" w:sz="0" w:space="0" w:color="auto"/>
                                              </w:divBdr>
                                            </w:div>
                                          </w:divsChild>
                                        </w:div>
                                        <w:div w:id="232929742">
                                          <w:marLeft w:val="0"/>
                                          <w:marRight w:val="0"/>
                                          <w:marTop w:val="0"/>
                                          <w:marBottom w:val="225"/>
                                          <w:divBdr>
                                            <w:top w:val="none" w:sz="0" w:space="0" w:color="auto"/>
                                            <w:left w:val="none" w:sz="0" w:space="0" w:color="auto"/>
                                            <w:bottom w:val="none" w:sz="0" w:space="0" w:color="auto"/>
                                            <w:right w:val="none" w:sz="0" w:space="0" w:color="auto"/>
                                          </w:divBdr>
                                        </w:div>
                                        <w:div w:id="876355398">
                                          <w:marLeft w:val="0"/>
                                          <w:marRight w:val="0"/>
                                          <w:marTop w:val="0"/>
                                          <w:marBottom w:val="225"/>
                                          <w:divBdr>
                                            <w:top w:val="none" w:sz="0" w:space="0" w:color="auto"/>
                                            <w:left w:val="none" w:sz="0" w:space="0" w:color="auto"/>
                                            <w:bottom w:val="none" w:sz="0" w:space="0" w:color="auto"/>
                                            <w:right w:val="none" w:sz="0" w:space="0" w:color="auto"/>
                                          </w:divBdr>
                                        </w:div>
                                        <w:div w:id="1246106870">
                                          <w:marLeft w:val="0"/>
                                          <w:marRight w:val="0"/>
                                          <w:marTop w:val="0"/>
                                          <w:marBottom w:val="225"/>
                                          <w:divBdr>
                                            <w:top w:val="none" w:sz="0" w:space="0" w:color="auto"/>
                                            <w:left w:val="none" w:sz="0" w:space="0" w:color="auto"/>
                                            <w:bottom w:val="none" w:sz="0" w:space="0" w:color="auto"/>
                                            <w:right w:val="none" w:sz="0" w:space="0" w:color="auto"/>
                                          </w:divBdr>
                                        </w:div>
                                        <w:div w:id="727805378">
                                          <w:marLeft w:val="0"/>
                                          <w:marRight w:val="0"/>
                                          <w:marTop w:val="0"/>
                                          <w:marBottom w:val="225"/>
                                          <w:divBdr>
                                            <w:top w:val="none" w:sz="0" w:space="0" w:color="auto"/>
                                            <w:left w:val="none" w:sz="0" w:space="0" w:color="auto"/>
                                            <w:bottom w:val="none" w:sz="0" w:space="0" w:color="auto"/>
                                            <w:right w:val="none" w:sz="0" w:space="0" w:color="auto"/>
                                          </w:divBdr>
                                        </w:div>
                                      </w:divsChild>
                                    </w:div>
                                    <w:div w:id="1130055021">
                                      <w:marLeft w:val="0"/>
                                      <w:marRight w:val="0"/>
                                      <w:marTop w:val="0"/>
                                      <w:marBottom w:val="150"/>
                                      <w:divBdr>
                                        <w:top w:val="none" w:sz="0" w:space="0" w:color="auto"/>
                                        <w:left w:val="none" w:sz="0" w:space="0" w:color="auto"/>
                                        <w:bottom w:val="none" w:sz="0" w:space="0" w:color="auto"/>
                                        <w:right w:val="none" w:sz="0" w:space="0" w:color="auto"/>
                                      </w:divBdr>
                                    </w:div>
                                    <w:div w:id="2134203111">
                                      <w:marLeft w:val="0"/>
                                      <w:marRight w:val="0"/>
                                      <w:marTop w:val="0"/>
                                      <w:marBottom w:val="225"/>
                                      <w:divBdr>
                                        <w:top w:val="none" w:sz="0" w:space="0" w:color="auto"/>
                                        <w:left w:val="none" w:sz="0" w:space="0" w:color="auto"/>
                                        <w:bottom w:val="none" w:sz="0" w:space="0" w:color="auto"/>
                                        <w:right w:val="none" w:sz="0" w:space="0" w:color="auto"/>
                                      </w:divBdr>
                                    </w:div>
                                    <w:div w:id="1970548826">
                                      <w:marLeft w:val="0"/>
                                      <w:marRight w:val="0"/>
                                      <w:marTop w:val="0"/>
                                      <w:marBottom w:val="225"/>
                                      <w:divBdr>
                                        <w:top w:val="none" w:sz="0" w:space="0" w:color="auto"/>
                                        <w:left w:val="none" w:sz="0" w:space="0" w:color="auto"/>
                                        <w:bottom w:val="none" w:sz="0" w:space="0" w:color="auto"/>
                                        <w:right w:val="none" w:sz="0" w:space="0" w:color="auto"/>
                                      </w:divBdr>
                                    </w:div>
                                    <w:div w:id="313146175">
                                      <w:marLeft w:val="0"/>
                                      <w:marRight w:val="0"/>
                                      <w:marTop w:val="0"/>
                                      <w:marBottom w:val="225"/>
                                      <w:divBdr>
                                        <w:top w:val="none" w:sz="0" w:space="0" w:color="auto"/>
                                        <w:left w:val="none" w:sz="0" w:space="0" w:color="auto"/>
                                        <w:bottom w:val="none" w:sz="0" w:space="0" w:color="auto"/>
                                        <w:right w:val="none" w:sz="0" w:space="0" w:color="auto"/>
                                      </w:divBdr>
                                    </w:div>
                                    <w:div w:id="28652076">
                                      <w:marLeft w:val="0"/>
                                      <w:marRight w:val="0"/>
                                      <w:marTop w:val="0"/>
                                      <w:marBottom w:val="225"/>
                                      <w:divBdr>
                                        <w:top w:val="none" w:sz="0" w:space="0" w:color="auto"/>
                                        <w:left w:val="none" w:sz="0" w:space="0" w:color="auto"/>
                                        <w:bottom w:val="none" w:sz="0" w:space="0" w:color="auto"/>
                                        <w:right w:val="none" w:sz="0" w:space="0" w:color="auto"/>
                                      </w:divBdr>
                                    </w:div>
                                    <w:div w:id="1577980586">
                                      <w:marLeft w:val="0"/>
                                      <w:marRight w:val="0"/>
                                      <w:marTop w:val="0"/>
                                      <w:marBottom w:val="225"/>
                                      <w:divBdr>
                                        <w:top w:val="none" w:sz="0" w:space="0" w:color="auto"/>
                                        <w:left w:val="none" w:sz="0" w:space="0" w:color="auto"/>
                                        <w:bottom w:val="none" w:sz="0" w:space="0" w:color="auto"/>
                                        <w:right w:val="none" w:sz="0" w:space="0" w:color="auto"/>
                                      </w:divBdr>
                                    </w:div>
                                    <w:div w:id="2133211413">
                                      <w:marLeft w:val="0"/>
                                      <w:marRight w:val="0"/>
                                      <w:marTop w:val="0"/>
                                      <w:marBottom w:val="225"/>
                                      <w:divBdr>
                                        <w:top w:val="none" w:sz="0" w:space="0" w:color="auto"/>
                                        <w:left w:val="none" w:sz="0" w:space="0" w:color="auto"/>
                                        <w:bottom w:val="none" w:sz="0" w:space="0" w:color="auto"/>
                                        <w:right w:val="none" w:sz="0" w:space="0" w:color="auto"/>
                                      </w:divBdr>
                                    </w:div>
                                    <w:div w:id="1900482817">
                                      <w:marLeft w:val="0"/>
                                      <w:marRight w:val="0"/>
                                      <w:marTop w:val="0"/>
                                      <w:marBottom w:val="225"/>
                                      <w:divBdr>
                                        <w:top w:val="none" w:sz="0" w:space="0" w:color="auto"/>
                                        <w:left w:val="none" w:sz="0" w:space="0" w:color="auto"/>
                                        <w:bottom w:val="none" w:sz="0" w:space="0" w:color="auto"/>
                                        <w:right w:val="none" w:sz="0" w:space="0" w:color="auto"/>
                                      </w:divBdr>
                                    </w:div>
                                    <w:div w:id="1658069225">
                                      <w:marLeft w:val="0"/>
                                      <w:marRight w:val="0"/>
                                      <w:marTop w:val="0"/>
                                      <w:marBottom w:val="225"/>
                                      <w:divBdr>
                                        <w:top w:val="none" w:sz="0" w:space="0" w:color="auto"/>
                                        <w:left w:val="none" w:sz="0" w:space="0" w:color="auto"/>
                                        <w:bottom w:val="none" w:sz="0" w:space="0" w:color="auto"/>
                                        <w:right w:val="none" w:sz="0" w:space="0" w:color="auto"/>
                                      </w:divBdr>
                                    </w:div>
                                    <w:div w:id="418335435">
                                      <w:marLeft w:val="0"/>
                                      <w:marRight w:val="0"/>
                                      <w:marTop w:val="0"/>
                                      <w:marBottom w:val="225"/>
                                      <w:divBdr>
                                        <w:top w:val="none" w:sz="0" w:space="0" w:color="auto"/>
                                        <w:left w:val="none" w:sz="0" w:space="0" w:color="auto"/>
                                        <w:bottom w:val="none" w:sz="0" w:space="0" w:color="auto"/>
                                        <w:right w:val="none" w:sz="0" w:space="0" w:color="auto"/>
                                      </w:divBdr>
                                    </w:div>
                                    <w:div w:id="1718627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86476">
              <w:marLeft w:val="0"/>
              <w:marRight w:val="0"/>
              <w:marTop w:val="0"/>
              <w:marBottom w:val="0"/>
              <w:divBdr>
                <w:top w:val="none" w:sz="0" w:space="0" w:color="auto"/>
                <w:left w:val="none" w:sz="0" w:space="0" w:color="auto"/>
                <w:bottom w:val="none" w:sz="0" w:space="0" w:color="auto"/>
                <w:right w:val="none" w:sz="0" w:space="0" w:color="auto"/>
              </w:divBdr>
            </w:div>
          </w:divsChild>
        </w:div>
        <w:div w:id="219053933">
          <w:marLeft w:val="0"/>
          <w:marRight w:val="0"/>
          <w:marTop w:val="0"/>
          <w:marBottom w:val="0"/>
          <w:divBdr>
            <w:top w:val="single" w:sz="6" w:space="23" w:color="E4E4E4"/>
            <w:left w:val="single" w:sz="6" w:space="23" w:color="E4E4E4"/>
            <w:bottom w:val="single" w:sz="6" w:space="23" w:color="E4E4E4"/>
            <w:right w:val="single" w:sz="6" w:space="23" w:color="E4E4E4"/>
          </w:divBdr>
          <w:divsChild>
            <w:div w:id="425537414">
              <w:marLeft w:val="0"/>
              <w:marRight w:val="0"/>
              <w:marTop w:val="0"/>
              <w:marBottom w:val="0"/>
              <w:divBdr>
                <w:top w:val="none" w:sz="0" w:space="0" w:color="auto"/>
                <w:left w:val="none" w:sz="0" w:space="0" w:color="auto"/>
                <w:bottom w:val="none" w:sz="0" w:space="0" w:color="auto"/>
                <w:right w:val="none" w:sz="0" w:space="0" w:color="auto"/>
              </w:divBdr>
            </w:div>
            <w:div w:id="1230774519">
              <w:marLeft w:val="0"/>
              <w:marRight w:val="0"/>
              <w:marTop w:val="0"/>
              <w:marBottom w:val="0"/>
              <w:divBdr>
                <w:top w:val="none" w:sz="0" w:space="0" w:color="auto"/>
                <w:left w:val="none" w:sz="0" w:space="0" w:color="auto"/>
                <w:bottom w:val="none" w:sz="0" w:space="0" w:color="auto"/>
                <w:right w:val="none" w:sz="0" w:space="0" w:color="auto"/>
              </w:divBdr>
              <w:divsChild>
                <w:div w:id="700012362">
                  <w:marLeft w:val="0"/>
                  <w:marRight w:val="0"/>
                  <w:marTop w:val="0"/>
                  <w:marBottom w:val="0"/>
                  <w:divBdr>
                    <w:top w:val="none" w:sz="0" w:space="0" w:color="auto"/>
                    <w:left w:val="none" w:sz="0" w:space="0" w:color="auto"/>
                    <w:bottom w:val="none" w:sz="0" w:space="0" w:color="auto"/>
                    <w:right w:val="none" w:sz="0" w:space="0" w:color="auto"/>
                  </w:divBdr>
                </w:div>
              </w:divsChild>
            </w:div>
            <w:div w:id="2122451085">
              <w:marLeft w:val="0"/>
              <w:marRight w:val="0"/>
              <w:marTop w:val="0"/>
              <w:marBottom w:val="0"/>
              <w:divBdr>
                <w:top w:val="none" w:sz="0" w:space="0" w:color="auto"/>
                <w:left w:val="none" w:sz="0" w:space="0" w:color="auto"/>
                <w:bottom w:val="none" w:sz="0" w:space="0" w:color="auto"/>
                <w:right w:val="none" w:sz="0" w:space="0" w:color="auto"/>
              </w:divBdr>
              <w:divsChild>
                <w:div w:id="829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MarkIsaacs@JPS.local</dc:creator>
  <cp:keywords/>
  <dc:description/>
  <cp:lastModifiedBy>ChristinePrice</cp:lastModifiedBy>
  <cp:revision>2</cp:revision>
  <dcterms:created xsi:type="dcterms:W3CDTF">2018-04-27T11:04:00Z</dcterms:created>
  <dcterms:modified xsi:type="dcterms:W3CDTF">2018-04-27T11:04:00Z</dcterms:modified>
</cp:coreProperties>
</file>